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sz w:val="36"/>
          <w:szCs w:val="36"/>
          <w:lang w:val="en-US" w:eastAsia="zh-CN"/>
        </w:rPr>
        <w:t>民事监督申请书</w:t>
      </w:r>
      <w:bookmarkEnd w:id="0"/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申请人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一审原告，二审上诉人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>XXXXX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注册号：XXXXXX；</w:t>
      </w:r>
      <w:r>
        <w:rPr>
          <w:rFonts w:hint="eastAsia"/>
          <w:sz w:val="28"/>
          <w:szCs w:val="28"/>
          <w:lang w:eastAsia="zh-CN"/>
        </w:rPr>
        <w:t>住所地北京市东城区</w:t>
      </w:r>
      <w:r>
        <w:rPr>
          <w:rFonts w:hint="eastAsia"/>
          <w:sz w:val="28"/>
          <w:szCs w:val="28"/>
          <w:lang w:val="en-US" w:eastAsia="zh-CN"/>
        </w:rPr>
        <w:t>XXXXXX，经营者：XXXXX；</w:t>
      </w:r>
      <w:r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>XXXXX；</w:t>
      </w: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</w:rPr>
        <w:t>代理人：</w:t>
      </w:r>
      <w:r>
        <w:rPr>
          <w:rFonts w:hint="eastAsia"/>
          <w:sz w:val="28"/>
          <w:szCs w:val="28"/>
          <w:lang w:val="en-US" w:eastAsia="zh-CN"/>
        </w:rPr>
        <w:t>XXX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男，XX年XX月XXX日出生，身份证号：XXXX；汉族，无业，住北京市XXXXXX号。</w:t>
      </w:r>
      <w:r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>XXXXXX；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被申请人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 w:val="0"/>
          <w:bCs w:val="0"/>
          <w:sz w:val="28"/>
          <w:szCs w:val="28"/>
          <w:lang w:eastAsia="zh-CN"/>
        </w:rPr>
        <w:t>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一审被告，二审被上诉人</w:t>
      </w:r>
      <w:r>
        <w:rPr>
          <w:rFonts w:hint="eastAsia"/>
          <w:b w:val="0"/>
          <w:bCs w:val="0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>XXXXX</w:t>
      </w:r>
      <w:r>
        <w:rPr>
          <w:rFonts w:hint="eastAsia"/>
          <w:sz w:val="28"/>
          <w:szCs w:val="28"/>
          <w:lang w:eastAsia="zh-CN"/>
        </w:rPr>
        <w:t>，男，</w:t>
      </w:r>
      <w:r>
        <w:rPr>
          <w:rFonts w:hint="eastAsia"/>
          <w:sz w:val="28"/>
          <w:szCs w:val="28"/>
          <w:lang w:val="en-US" w:eastAsia="zh-CN"/>
        </w:rPr>
        <w:t>XXXX年XX月XXX日出生，汉族，无业，住北京XXXXX室，身份证号码：XXXXXX；</w:t>
      </w:r>
      <w:r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>XXXXX；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申请监督事项</w:t>
      </w:r>
      <w:r>
        <w:rPr>
          <w:rFonts w:hint="eastAsia"/>
          <w:b/>
          <w:bCs/>
          <w:sz w:val="28"/>
          <w:szCs w:val="28"/>
        </w:rPr>
        <w:t>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申请人</w:t>
      </w:r>
      <w:r>
        <w:rPr>
          <w:rFonts w:hint="eastAsia"/>
          <w:sz w:val="28"/>
          <w:szCs w:val="28"/>
          <w:lang w:eastAsia="zh-CN"/>
        </w:rPr>
        <w:t>与</w:t>
      </w:r>
      <w:r>
        <w:rPr>
          <w:rFonts w:hint="eastAsia"/>
          <w:sz w:val="28"/>
          <w:szCs w:val="28"/>
          <w:lang w:val="en-US" w:eastAsia="zh-CN"/>
        </w:rPr>
        <w:t>XXXXXX</w:t>
      </w:r>
      <w:r>
        <w:rPr>
          <w:rFonts w:hint="eastAsia"/>
          <w:sz w:val="28"/>
          <w:szCs w:val="28"/>
          <w:lang w:eastAsia="zh-CN"/>
        </w:rPr>
        <w:t>纠纷一案，</w:t>
      </w:r>
      <w:r>
        <w:rPr>
          <w:rFonts w:hint="eastAsia"/>
          <w:sz w:val="28"/>
          <w:szCs w:val="28"/>
        </w:rPr>
        <w:t>不服</w:t>
      </w:r>
      <w:r>
        <w:rPr>
          <w:rFonts w:hint="eastAsia"/>
          <w:sz w:val="28"/>
          <w:szCs w:val="28"/>
          <w:lang w:val="en-US" w:eastAsia="zh-CN"/>
        </w:rPr>
        <w:t>北京市第XX中级人民法院民事判决书（XXX）京XX民终XXX号民事判决，请求北京市人民检察院第XXX分院依法监督。</w:t>
      </w:r>
    </w:p>
    <w:p>
      <w:pPr>
        <w:ind w:firstLine="560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申请人已于北京市第XXX中级人民法院民事判决书（XXX）京XXXX民终XXX号民事判决生效后向北京市高级人民法院申请再审，XXX年XX月XXX日</w:t>
      </w:r>
      <w:r>
        <w:rPr>
          <w:rFonts w:hint="eastAsia"/>
          <w:sz w:val="28"/>
          <w:szCs w:val="28"/>
          <w:lang w:eastAsia="zh-CN"/>
        </w:rPr>
        <w:t>北京市高级人民法院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XXX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京民申</w:t>
      </w:r>
      <w:r>
        <w:rPr>
          <w:rFonts w:hint="eastAsia"/>
          <w:sz w:val="28"/>
          <w:szCs w:val="28"/>
          <w:lang w:val="en-US" w:eastAsia="zh-CN"/>
        </w:rPr>
        <w:t>XXX号</w:t>
      </w:r>
      <w:r>
        <w:rPr>
          <w:rFonts w:hint="eastAsia"/>
          <w:sz w:val="28"/>
          <w:szCs w:val="28"/>
          <w:lang w:eastAsia="zh-CN"/>
        </w:rPr>
        <w:t>民事裁定书</w:t>
      </w:r>
      <w:r>
        <w:rPr>
          <w:rFonts w:hint="eastAsia"/>
          <w:sz w:val="28"/>
          <w:szCs w:val="28"/>
          <w:lang w:val="en-US" w:eastAsia="zh-CN"/>
        </w:rPr>
        <w:t>驳回申请裁定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申请监督理由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sz w:val="28"/>
          <w:szCs w:val="28"/>
        </w:rPr>
        <w:tab/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原一审、二审、再审法院事实认定错误</w:t>
      </w:r>
    </w:p>
    <w:p>
      <w:pPr>
        <w:numPr>
          <w:ilvl w:val="0"/>
          <w:numId w:val="2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原一审、原二审、再审法院认定XXXXX的事实是错误的。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2、原一审、原二审、再审法院认定XXXXXX的事实部分错误。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原一审、二审、再审法院程序错误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申诉人可以申请法院调查收集证据，法院不予调取属于程序错误。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综上所述，申诉人认为，原一审、二审、再审法院判决认定事实和程序错误，认定的基本事实缺乏证据证明，现根据《民事诉讼法》</w:t>
      </w:r>
      <w:r>
        <w:rPr>
          <w:rFonts w:hint="eastAsia"/>
          <w:sz w:val="28"/>
          <w:szCs w:val="28"/>
        </w:rPr>
        <w:t xml:space="preserve">第二百零九条 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有下列情形之一的，当事人可以向人民检察院申请检察建议或者抗诉：（一）人民法院驳回再审申请的；（二）人民法院逾期未对再审申请作出裁定的；（三）再审判决、裁定有明显错误的。人民检察院对当事人的申请应当在三个月内进行审查，作出提出或者不予提出检察建议或者抗诉的决定。当事人不得再次向人民检察院申请检察建议或者抗诉。</w:t>
      </w:r>
      <w:r>
        <w:rPr>
          <w:rFonts w:hint="eastAsia"/>
          <w:sz w:val="28"/>
          <w:szCs w:val="28"/>
          <w:lang w:eastAsia="zh-CN"/>
        </w:rPr>
        <w:t>”特提起申请，请求北京市人民检察院</w:t>
      </w:r>
      <w:r>
        <w:rPr>
          <w:rFonts w:hint="eastAsia"/>
          <w:sz w:val="28"/>
          <w:szCs w:val="28"/>
          <w:lang w:val="en-US" w:eastAsia="zh-CN"/>
        </w:rPr>
        <w:t>进行监督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  <w:sz w:val="28"/>
          <w:szCs w:val="28"/>
        </w:rPr>
      </w:pP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此致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北京市人民检察院</w:t>
      </w:r>
      <w:r>
        <w:rPr>
          <w:rFonts w:hint="eastAsia"/>
          <w:sz w:val="28"/>
          <w:szCs w:val="28"/>
          <w:lang w:val="en-US" w:eastAsia="zh-CN"/>
        </w:rPr>
        <w:t>第XX分院</w:t>
      </w:r>
    </w:p>
    <w:p>
      <w:pPr>
        <w:ind w:firstLine="5880" w:firstLineChars="2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申请人</w:t>
      </w:r>
      <w:r>
        <w:rPr>
          <w:rFonts w:hint="eastAsia"/>
          <w:sz w:val="28"/>
          <w:szCs w:val="28"/>
        </w:rPr>
        <w:t>：</w:t>
      </w:r>
    </w:p>
    <w:p>
      <w:pPr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230"/>
    <w:multiLevelType w:val="singleLevel"/>
    <w:tmpl w:val="03F8523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612AB77"/>
    <w:multiLevelType w:val="singleLevel"/>
    <w:tmpl w:val="0612AB77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272D2"/>
    <w:rsid w:val="36F2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2019-04-01T08:40:00Z</dcterms:created>
  <dc:creator>肆意飞扬1988</dc:creator>
  <cp:lastModifiedBy>肆意飞扬1988</cp:lastModifiedBy>
  <dcterms:modified xsi:type="dcterms:W3CDTF">2019-04-01T08:47:19Z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